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AD" w:rsidRPr="002C7EC5" w:rsidRDefault="000D10AD" w:rsidP="000D10AD">
      <w:pPr>
        <w:jc w:val="center"/>
        <w:rPr>
          <w:rFonts w:ascii="Times New Roman" w:hAnsi="Times New Roman"/>
          <w:b/>
          <w:sz w:val="28"/>
          <w:lang w:val="ro-RO"/>
        </w:rPr>
      </w:pPr>
      <w:bookmarkStart w:id="0" w:name="_GoBack"/>
      <w:bookmarkEnd w:id="0"/>
      <w:r w:rsidRPr="002C7EC5">
        <w:rPr>
          <w:rFonts w:ascii="Times New Roman" w:hAnsi="Times New Roman"/>
          <w:b/>
          <w:sz w:val="28"/>
          <w:lang w:val="ro-RO"/>
        </w:rPr>
        <w:t>Activităţile din săptămâna „Şcoala altfel” – 26-30 martie 2018</w:t>
      </w:r>
    </w:p>
    <w:p w:rsidR="000D10AD" w:rsidRPr="002C7EC5" w:rsidRDefault="000D10AD" w:rsidP="000D10AD">
      <w:pPr>
        <w:jc w:val="center"/>
        <w:rPr>
          <w:rFonts w:ascii="Times New Roman" w:hAnsi="Times New Roman"/>
          <w:b/>
          <w:sz w:val="28"/>
          <w:lang w:val="ro-RO"/>
        </w:rPr>
      </w:pPr>
      <w:r w:rsidRPr="002C7EC5">
        <w:rPr>
          <w:rFonts w:ascii="Times New Roman" w:hAnsi="Times New Roman"/>
          <w:b/>
          <w:sz w:val="28"/>
          <w:lang w:val="ro-RO"/>
        </w:rPr>
        <w:t>Şcoala Gimnazială Dipşa</w:t>
      </w:r>
    </w:p>
    <w:p w:rsidR="002C7EC5" w:rsidRPr="004F14CB" w:rsidRDefault="002C7EC5" w:rsidP="002C7EC5">
      <w:pPr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Clasele a V-a – a VIII-a </w:t>
      </w:r>
    </w:p>
    <w:p w:rsidR="000D10AD" w:rsidRPr="002C7EC5" w:rsidRDefault="000D10AD" w:rsidP="000D10AD">
      <w:pPr>
        <w:rPr>
          <w:lang w:val="ro-RO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248"/>
        <w:gridCol w:w="6843"/>
        <w:gridCol w:w="4177"/>
      </w:tblGrid>
      <w:tr w:rsidR="002C7EC5" w:rsidRPr="002C7EC5" w:rsidTr="002C7EC5">
        <w:trPr>
          <w:trHeight w:val="379"/>
        </w:trPr>
        <w:tc>
          <w:tcPr>
            <w:tcW w:w="1394" w:type="dxa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Ziua</w:t>
            </w:r>
          </w:p>
        </w:tc>
        <w:tc>
          <w:tcPr>
            <w:tcW w:w="2248" w:type="dxa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Ora</w:t>
            </w:r>
          </w:p>
        </w:tc>
        <w:tc>
          <w:tcPr>
            <w:tcW w:w="6843" w:type="dxa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Activitate propusă</w:t>
            </w:r>
          </w:p>
        </w:tc>
        <w:tc>
          <w:tcPr>
            <w:tcW w:w="4177" w:type="dxa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szCs w:val="40"/>
                <w:lang w:val="ro-RO" w:bidi="ar-SA"/>
              </w:rPr>
              <w:t>Cadru didactic responsabil</w:t>
            </w:r>
          </w:p>
        </w:tc>
      </w:tr>
      <w:tr w:rsidR="002C7EC5" w:rsidRPr="002C7EC5" w:rsidTr="002C7EC5">
        <w:trPr>
          <w:trHeight w:val="366"/>
        </w:trPr>
        <w:tc>
          <w:tcPr>
            <w:tcW w:w="1394" w:type="dxa"/>
            <w:vMerge w:val="restart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 xml:space="preserve">Luni </w:t>
            </w:r>
          </w:p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(26 martie)</w:t>
            </w:r>
          </w:p>
        </w:tc>
        <w:tc>
          <w:tcPr>
            <w:tcW w:w="2248" w:type="dxa"/>
            <w:vMerge w:val="restart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8:00 – 9:30</w:t>
            </w:r>
          </w:p>
        </w:tc>
        <w:tc>
          <w:tcPr>
            <w:tcW w:w="6843" w:type="dxa"/>
          </w:tcPr>
          <w:p w:rsidR="000D10AD" w:rsidRPr="002C7EC5" w:rsidRDefault="002C7EC5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Şezătoare</w:t>
            </w:r>
          </w:p>
        </w:tc>
        <w:tc>
          <w:tcPr>
            <w:tcW w:w="4177" w:type="dxa"/>
          </w:tcPr>
          <w:p w:rsidR="000D10AD" w:rsidRPr="002C7EC5" w:rsidRDefault="002C7EC5" w:rsidP="00417357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Demian Ramona</w:t>
            </w:r>
          </w:p>
        </w:tc>
      </w:tr>
      <w:tr w:rsidR="002C7EC5" w:rsidRPr="002C7EC5" w:rsidTr="002C7EC5">
        <w:trPr>
          <w:trHeight w:val="333"/>
        </w:trPr>
        <w:tc>
          <w:tcPr>
            <w:tcW w:w="1394" w:type="dxa"/>
            <w:vMerge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0D10AD" w:rsidRPr="002C7EC5" w:rsidRDefault="002C7EC5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Vizionare documentare</w:t>
            </w:r>
          </w:p>
        </w:tc>
        <w:tc>
          <w:tcPr>
            <w:tcW w:w="4177" w:type="dxa"/>
          </w:tcPr>
          <w:p w:rsidR="000D10AD" w:rsidRPr="002C7EC5" w:rsidRDefault="002C7EC5" w:rsidP="00417357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Moldovan Horea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10:00 – 11:30</w:t>
            </w:r>
          </w:p>
        </w:tc>
        <w:tc>
          <w:tcPr>
            <w:tcW w:w="6843" w:type="dxa"/>
          </w:tcPr>
          <w:p w:rsidR="000D10AD" w:rsidRPr="002C7EC5" w:rsidRDefault="002C7EC5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Acordarea primului ajutor</w:t>
            </w:r>
          </w:p>
        </w:tc>
        <w:tc>
          <w:tcPr>
            <w:tcW w:w="4177" w:type="dxa"/>
          </w:tcPr>
          <w:p w:rsidR="000D10AD" w:rsidRPr="002C7EC5" w:rsidRDefault="002C7EC5" w:rsidP="00417357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Pop Anuţa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0D10AD" w:rsidRPr="002C7EC5" w:rsidRDefault="002C7EC5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Matematica distractivă</w:t>
            </w:r>
          </w:p>
        </w:tc>
        <w:tc>
          <w:tcPr>
            <w:tcW w:w="4177" w:type="dxa"/>
          </w:tcPr>
          <w:p w:rsidR="000D10AD" w:rsidRPr="002C7EC5" w:rsidRDefault="002C7EC5" w:rsidP="00417357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Scurtu Violeta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11:45 – 13:30</w:t>
            </w:r>
          </w:p>
        </w:tc>
        <w:tc>
          <w:tcPr>
            <w:tcW w:w="6843" w:type="dxa"/>
          </w:tcPr>
          <w:p w:rsidR="000D10AD" w:rsidRPr="002C7EC5" w:rsidRDefault="002C7EC5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„Muzeul vine la tine”</w:t>
            </w:r>
          </w:p>
        </w:tc>
        <w:tc>
          <w:tcPr>
            <w:tcW w:w="4177" w:type="dxa"/>
          </w:tcPr>
          <w:p w:rsidR="000D10AD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 xml:space="preserve">Muzeul Judeţean Bistriţa-Năsăud 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 w:val="restart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Marţi</w:t>
            </w:r>
          </w:p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(27 martie)</w:t>
            </w:r>
          </w:p>
        </w:tc>
        <w:tc>
          <w:tcPr>
            <w:tcW w:w="2248" w:type="dxa"/>
            <w:vMerge w:val="restart"/>
          </w:tcPr>
          <w:p w:rsidR="000D10AD" w:rsidRPr="002C7EC5" w:rsidRDefault="000D10AD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8:00 – 9:30</w:t>
            </w:r>
          </w:p>
        </w:tc>
        <w:tc>
          <w:tcPr>
            <w:tcW w:w="6843" w:type="dxa"/>
          </w:tcPr>
          <w:p w:rsidR="000D10AD" w:rsidRPr="002C7EC5" w:rsidRDefault="002C7EC5" w:rsidP="00417357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Piesă de teatru</w:t>
            </w:r>
          </w:p>
        </w:tc>
        <w:tc>
          <w:tcPr>
            <w:tcW w:w="4177" w:type="dxa"/>
          </w:tcPr>
          <w:p w:rsidR="000D10AD" w:rsidRPr="002C7EC5" w:rsidRDefault="002C7EC5" w:rsidP="00417357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Demian Ramona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Experimente științifice/Vizionări de documentare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 xml:space="preserve">Selejan Vasile 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10:00 – 11:30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Competiții sportive (handbal)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Damian Cristian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Easter egg hunt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Kincses Raluca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11:45 – 13:30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 xml:space="preserve">„Prieteni noi” 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Cercetaşii Bistriţeni</w:t>
            </w:r>
          </w:p>
        </w:tc>
      </w:tr>
      <w:tr w:rsidR="002C7EC5" w:rsidRPr="002C7EC5" w:rsidTr="002C7EC5">
        <w:trPr>
          <w:trHeight w:val="173"/>
        </w:trPr>
        <w:tc>
          <w:tcPr>
            <w:tcW w:w="1394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Miercuri</w:t>
            </w:r>
          </w:p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(28 martie)</w:t>
            </w:r>
          </w:p>
        </w:tc>
        <w:tc>
          <w:tcPr>
            <w:tcW w:w="2248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8:00 – 10:00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Matematica distractivă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Scurtu Violeta</w:t>
            </w:r>
          </w:p>
        </w:tc>
      </w:tr>
      <w:tr w:rsidR="002C7EC5" w:rsidRPr="002C7EC5" w:rsidTr="002C7EC5">
        <w:trPr>
          <w:trHeight w:val="172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„La plimbare prin Franţa” – prezentare, concurs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Pop Teodora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10:30 – 12:30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Competiții sportive (fotbal)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Damian Cristian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Traficul de persoane – un pericol on-line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Kincses Raluca</w:t>
            </w:r>
          </w:p>
        </w:tc>
      </w:tr>
      <w:tr w:rsidR="002C7EC5" w:rsidRPr="002C7EC5" w:rsidTr="002C7EC5">
        <w:trPr>
          <w:trHeight w:val="280"/>
        </w:trPr>
        <w:tc>
          <w:tcPr>
            <w:tcW w:w="1394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Joi</w:t>
            </w:r>
          </w:p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(29 martie)</w:t>
            </w:r>
          </w:p>
        </w:tc>
        <w:tc>
          <w:tcPr>
            <w:tcW w:w="2248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8:00 – 9:30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Experimente științifice/Vizionări de documentare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Selejan Vasile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Tradiţii de Sfintele Paşti / vizionare de filme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Naghiu Vasile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10:00 – 12:30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Drumeții (activități de orientare turistică)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Moldovan Horea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Atelier de desene (Ouă de Paşti)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Vermeşan Valeria</w:t>
            </w:r>
          </w:p>
        </w:tc>
      </w:tr>
      <w:tr w:rsidR="002C7EC5" w:rsidRPr="002C7EC5" w:rsidTr="00417357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9091" w:type="dxa"/>
            <w:gridSpan w:val="2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Excursie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Damian Cristian, Demian Ramona, Kincses Raluca, Ilovan Alina, Pop Anuţa</w:t>
            </w:r>
          </w:p>
        </w:tc>
      </w:tr>
      <w:tr w:rsidR="002C7EC5" w:rsidRPr="002C7EC5" w:rsidTr="002C7EC5">
        <w:trPr>
          <w:trHeight w:val="291"/>
        </w:trPr>
        <w:tc>
          <w:tcPr>
            <w:tcW w:w="1394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Vineri</w:t>
            </w:r>
          </w:p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b/>
                <w:lang w:val="ro-RO" w:bidi="ar-SA"/>
              </w:rPr>
              <w:t>(30 martie)</w:t>
            </w:r>
          </w:p>
        </w:tc>
        <w:tc>
          <w:tcPr>
            <w:tcW w:w="2248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8:00 – 9:30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„Mari fizicieni” – prezentare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Tătaru Vasile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Tradiţii de Sfintele Paşti / vizionare de filme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Naghiu Vasile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 w:val="restart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b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10:30 – 12:30</w:t>
            </w: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 xml:space="preserve">„La plimbare prin Franţa” – prezentare, concurs 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Pop Teodora</w:t>
            </w:r>
          </w:p>
        </w:tc>
      </w:tr>
      <w:tr w:rsidR="002C7EC5" w:rsidRPr="002C7EC5" w:rsidTr="002C7EC5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2248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6843" w:type="dxa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Concurs pe teme istorice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Andreica Ionel</w:t>
            </w:r>
          </w:p>
        </w:tc>
      </w:tr>
      <w:tr w:rsidR="002C7EC5" w:rsidRPr="002C7EC5" w:rsidTr="00417357">
        <w:trPr>
          <w:trHeight w:val="161"/>
        </w:trPr>
        <w:tc>
          <w:tcPr>
            <w:tcW w:w="1394" w:type="dxa"/>
            <w:vMerge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</w:p>
        </w:tc>
        <w:tc>
          <w:tcPr>
            <w:tcW w:w="9091" w:type="dxa"/>
            <w:gridSpan w:val="2"/>
          </w:tcPr>
          <w:p w:rsidR="002C7EC5" w:rsidRPr="002C7EC5" w:rsidRDefault="002C7EC5" w:rsidP="002C7EC5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Excursie</w:t>
            </w:r>
          </w:p>
        </w:tc>
        <w:tc>
          <w:tcPr>
            <w:tcW w:w="4177" w:type="dxa"/>
          </w:tcPr>
          <w:p w:rsidR="002C7EC5" w:rsidRPr="002C7EC5" w:rsidRDefault="002C7EC5" w:rsidP="002C7EC5">
            <w:pPr>
              <w:tabs>
                <w:tab w:val="left" w:pos="3855"/>
              </w:tabs>
              <w:rPr>
                <w:rFonts w:ascii="Times New Roman" w:eastAsia="Times New Roman" w:hAnsi="Times New Roman"/>
                <w:lang w:val="ro-RO" w:bidi="ar-SA"/>
              </w:rPr>
            </w:pPr>
            <w:r w:rsidRPr="002C7EC5">
              <w:rPr>
                <w:rFonts w:ascii="Times New Roman" w:eastAsia="Times New Roman" w:hAnsi="Times New Roman"/>
                <w:lang w:val="ro-RO" w:bidi="ar-SA"/>
              </w:rPr>
              <w:t>Damian Cristian, Demian Ramona, Kincses Raluca, Ilovan Alina, Pop Anuţa</w:t>
            </w:r>
          </w:p>
        </w:tc>
      </w:tr>
    </w:tbl>
    <w:p w:rsidR="000D10AD" w:rsidRPr="002C7EC5" w:rsidRDefault="000D10AD" w:rsidP="000D10AD">
      <w:pPr>
        <w:rPr>
          <w:lang w:val="ro-RO"/>
        </w:rPr>
      </w:pPr>
    </w:p>
    <w:p w:rsidR="000D10AD" w:rsidRPr="002C7EC5" w:rsidRDefault="000D10AD" w:rsidP="000D10AD">
      <w:pPr>
        <w:ind w:left="9360" w:firstLine="720"/>
        <w:rPr>
          <w:rFonts w:ascii="Times New Roman" w:hAnsi="Times New Roman"/>
          <w:sz w:val="28"/>
          <w:lang w:val="ro-RO"/>
        </w:rPr>
      </w:pPr>
      <w:r w:rsidRPr="002C7EC5">
        <w:rPr>
          <w:rFonts w:ascii="Times New Roman" w:hAnsi="Times New Roman"/>
          <w:sz w:val="28"/>
          <w:lang w:val="ro-RO"/>
        </w:rPr>
        <w:t>Consilier educativ,</w:t>
      </w:r>
    </w:p>
    <w:p w:rsidR="000D10AD" w:rsidRPr="002C7EC5" w:rsidRDefault="000D10AD" w:rsidP="000D10AD">
      <w:pPr>
        <w:rPr>
          <w:rFonts w:ascii="Times New Roman" w:hAnsi="Times New Roman"/>
          <w:sz w:val="28"/>
          <w:lang w:val="ro-RO"/>
        </w:rPr>
      </w:pP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</w:r>
      <w:r w:rsidRPr="002C7EC5">
        <w:rPr>
          <w:rFonts w:ascii="Times New Roman" w:hAnsi="Times New Roman"/>
          <w:sz w:val="28"/>
          <w:lang w:val="ro-RO"/>
        </w:rPr>
        <w:tab/>
        <w:t>prof. Kincses Daniela Raluca</w:t>
      </w:r>
    </w:p>
    <w:p w:rsidR="000D10AD" w:rsidRPr="004F14CB" w:rsidRDefault="000D10AD">
      <w:pPr>
        <w:rPr>
          <w:lang w:val="ro-RO"/>
        </w:rPr>
      </w:pPr>
    </w:p>
    <w:sectPr w:rsidR="000D10AD" w:rsidRPr="004F14CB" w:rsidSect="004F14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17"/>
    <w:rsid w:val="000D10AD"/>
    <w:rsid w:val="002561D9"/>
    <w:rsid w:val="00262A94"/>
    <w:rsid w:val="002915A2"/>
    <w:rsid w:val="002C7EC5"/>
    <w:rsid w:val="002E6923"/>
    <w:rsid w:val="003F18F5"/>
    <w:rsid w:val="004F14CB"/>
    <w:rsid w:val="007D633D"/>
    <w:rsid w:val="007E0C17"/>
    <w:rsid w:val="008E7D92"/>
    <w:rsid w:val="0096785F"/>
    <w:rsid w:val="00AC201D"/>
    <w:rsid w:val="00B925ED"/>
    <w:rsid w:val="00C26303"/>
    <w:rsid w:val="00C77C92"/>
    <w:rsid w:val="00E66D80"/>
    <w:rsid w:val="00F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4D42B-1E7C-467F-AA6F-6DC5CE2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CB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Ati</cp:lastModifiedBy>
  <cp:revision>13</cp:revision>
  <dcterms:created xsi:type="dcterms:W3CDTF">2018-02-23T08:59:00Z</dcterms:created>
  <dcterms:modified xsi:type="dcterms:W3CDTF">2018-03-11T09:39:00Z</dcterms:modified>
</cp:coreProperties>
</file>